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1"/>
        <w:gridCol w:w="6986"/>
      </w:tblGrid>
      <w:tr w:rsidR="000A4C88" w:rsidTr="00B05B05">
        <w:trPr>
          <w:trHeight w:val="993"/>
        </w:trPr>
        <w:tc>
          <w:tcPr>
            <w:tcW w:w="2651" w:type="dxa"/>
          </w:tcPr>
          <w:p w:rsidR="000A4C88" w:rsidRDefault="000A4C88" w:rsidP="00080968">
            <w:pPr>
              <w:pStyle w:val="4"/>
              <w:shd w:val="clear" w:color="auto" w:fill="auto"/>
              <w:spacing w:line="240" w:lineRule="auto"/>
              <w:ind w:right="20"/>
              <w:jc w:val="center"/>
              <w:rPr>
                <w:sz w:val="28"/>
                <w:szCs w:val="28"/>
              </w:rPr>
            </w:pPr>
          </w:p>
        </w:tc>
        <w:tc>
          <w:tcPr>
            <w:tcW w:w="6986" w:type="dxa"/>
          </w:tcPr>
          <w:p w:rsidR="000A4C88" w:rsidRDefault="000A4C88" w:rsidP="000A4C88">
            <w:pPr>
              <w:pStyle w:val="ConsPlusNormal"/>
              <w:ind w:left="55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</w:t>
            </w:r>
          </w:p>
          <w:p w:rsidR="0059532C" w:rsidRDefault="0059532C" w:rsidP="0059532C">
            <w:pPr>
              <w:pStyle w:val="ConsPlus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</w:t>
            </w:r>
            <w:r w:rsidR="000A4C88">
              <w:rPr>
                <w:sz w:val="22"/>
                <w:szCs w:val="22"/>
              </w:rPr>
              <w:t xml:space="preserve">к постановлению Администрации </w:t>
            </w:r>
            <w:r>
              <w:rPr>
                <w:sz w:val="22"/>
                <w:szCs w:val="22"/>
              </w:rPr>
              <w:t xml:space="preserve">                                                             </w:t>
            </w:r>
            <w:r w:rsidR="000A4C88">
              <w:rPr>
                <w:sz w:val="22"/>
                <w:szCs w:val="22"/>
              </w:rPr>
              <w:t>Пограничного муниципального округа</w:t>
            </w:r>
          </w:p>
          <w:p w:rsidR="000A4C88" w:rsidRDefault="000A4C88" w:rsidP="0059532C">
            <w:pPr>
              <w:pStyle w:val="ConsPlusNormal"/>
              <w:jc w:val="right"/>
              <w:rPr>
                <w:szCs w:val="24"/>
              </w:rPr>
            </w:pPr>
            <w:r>
              <w:rPr>
                <w:sz w:val="22"/>
                <w:szCs w:val="22"/>
              </w:rPr>
              <w:t xml:space="preserve"> от </w:t>
            </w:r>
            <w:r w:rsidR="003B5086">
              <w:rPr>
                <w:sz w:val="22"/>
                <w:szCs w:val="22"/>
              </w:rPr>
              <w:t>________</w:t>
            </w:r>
            <w:r w:rsidR="007E2BAF">
              <w:rPr>
                <w:sz w:val="22"/>
                <w:szCs w:val="22"/>
              </w:rPr>
              <w:t>.</w:t>
            </w:r>
            <w:proofErr w:type="gramStart"/>
            <w:r>
              <w:rPr>
                <w:sz w:val="22"/>
                <w:szCs w:val="22"/>
              </w:rPr>
              <w:t>202</w:t>
            </w:r>
            <w:r w:rsidR="003B508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 №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3B5086">
              <w:rPr>
                <w:sz w:val="22"/>
                <w:szCs w:val="22"/>
              </w:rPr>
              <w:t>______</w:t>
            </w:r>
          </w:p>
          <w:p w:rsidR="000A4C88" w:rsidRDefault="000A4C88" w:rsidP="00080968">
            <w:pPr>
              <w:pStyle w:val="4"/>
              <w:shd w:val="clear" w:color="auto" w:fill="auto"/>
              <w:spacing w:line="240" w:lineRule="auto"/>
              <w:ind w:right="20"/>
              <w:jc w:val="center"/>
              <w:rPr>
                <w:sz w:val="28"/>
                <w:szCs w:val="28"/>
              </w:rPr>
            </w:pPr>
          </w:p>
        </w:tc>
      </w:tr>
    </w:tbl>
    <w:p w:rsidR="001A35EE" w:rsidRPr="00FF0DCF" w:rsidRDefault="00753EB0" w:rsidP="008859A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0DCF">
        <w:rPr>
          <w:rFonts w:ascii="Times New Roman" w:hAnsi="Times New Roman" w:cs="Times New Roman"/>
          <w:b/>
          <w:sz w:val="26"/>
          <w:szCs w:val="26"/>
        </w:rPr>
        <w:t xml:space="preserve">Программа профилактики </w:t>
      </w:r>
      <w:r w:rsidR="003A103B" w:rsidRPr="00FF0DCF">
        <w:rPr>
          <w:rFonts w:ascii="Times New Roman" w:hAnsi="Times New Roman" w:cs="Times New Roman"/>
          <w:b/>
          <w:sz w:val="26"/>
          <w:szCs w:val="26"/>
        </w:rPr>
        <w:t xml:space="preserve">рисков причинения вреда (ущерба) охраняемым законом ценностям </w:t>
      </w:r>
      <w:r w:rsidR="00303470" w:rsidRPr="00FF0DCF">
        <w:rPr>
          <w:rFonts w:ascii="Times New Roman" w:hAnsi="Times New Roman" w:cs="Times New Roman"/>
          <w:b/>
          <w:sz w:val="26"/>
          <w:szCs w:val="26"/>
        </w:rPr>
        <w:t xml:space="preserve">при осуществлении муниципального земельного контроля на территории </w:t>
      </w:r>
      <w:r w:rsidR="001F7D56" w:rsidRPr="00FF0DCF">
        <w:rPr>
          <w:rFonts w:ascii="Times New Roman" w:hAnsi="Times New Roman" w:cs="Times New Roman"/>
          <w:b/>
          <w:sz w:val="26"/>
          <w:szCs w:val="26"/>
        </w:rPr>
        <w:t>Пограничного муниципального</w:t>
      </w:r>
      <w:r w:rsidR="00303470" w:rsidRPr="00FF0DCF">
        <w:rPr>
          <w:rFonts w:ascii="Times New Roman" w:hAnsi="Times New Roman" w:cs="Times New Roman"/>
          <w:b/>
          <w:sz w:val="26"/>
          <w:szCs w:val="26"/>
        </w:rPr>
        <w:t xml:space="preserve"> округа </w:t>
      </w:r>
      <w:r w:rsidR="00651105" w:rsidRPr="00FF0DCF">
        <w:rPr>
          <w:rFonts w:ascii="Times New Roman" w:hAnsi="Times New Roman" w:cs="Times New Roman"/>
          <w:b/>
          <w:sz w:val="26"/>
          <w:szCs w:val="26"/>
        </w:rPr>
        <w:t>на 20</w:t>
      </w:r>
      <w:r w:rsidR="00DC182D" w:rsidRPr="00FF0DCF">
        <w:rPr>
          <w:rFonts w:ascii="Times New Roman" w:hAnsi="Times New Roman" w:cs="Times New Roman"/>
          <w:b/>
          <w:sz w:val="26"/>
          <w:szCs w:val="26"/>
        </w:rPr>
        <w:t>2</w:t>
      </w:r>
      <w:r w:rsidR="003B5086">
        <w:rPr>
          <w:rFonts w:ascii="Times New Roman" w:hAnsi="Times New Roman" w:cs="Times New Roman"/>
          <w:b/>
          <w:sz w:val="26"/>
          <w:szCs w:val="26"/>
        </w:rPr>
        <w:t>6</w:t>
      </w:r>
      <w:r w:rsidR="00651105" w:rsidRPr="00FF0DCF">
        <w:rPr>
          <w:rFonts w:ascii="Times New Roman" w:hAnsi="Times New Roman" w:cs="Times New Roman"/>
          <w:b/>
          <w:sz w:val="26"/>
          <w:szCs w:val="26"/>
        </w:rPr>
        <w:t xml:space="preserve"> год.</w:t>
      </w:r>
    </w:p>
    <w:p w:rsidR="00A07CBC" w:rsidRPr="00B1714A" w:rsidRDefault="00A07CBC" w:rsidP="0030347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03470" w:rsidRDefault="00303470" w:rsidP="0030347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F0DCF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FF0DCF">
        <w:rPr>
          <w:rFonts w:ascii="Times New Roman" w:hAnsi="Times New Roman" w:cs="Times New Roman"/>
          <w:sz w:val="26"/>
          <w:szCs w:val="26"/>
        </w:rPr>
        <w:t>. Общие положения</w:t>
      </w:r>
    </w:p>
    <w:p w:rsidR="00A07CBC" w:rsidRPr="00FF0DCF" w:rsidRDefault="00A07CBC" w:rsidP="0030347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E6ED1" w:rsidRPr="00E71CC8" w:rsidRDefault="00303470" w:rsidP="00B05B05">
      <w:pPr>
        <w:widowControl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1CC8">
        <w:rPr>
          <w:rFonts w:ascii="Times New Roman" w:hAnsi="Times New Roman" w:cs="Times New Roman"/>
          <w:sz w:val="26"/>
          <w:szCs w:val="26"/>
        </w:rPr>
        <w:t xml:space="preserve">1.1. </w:t>
      </w:r>
      <w:r w:rsidR="00A650AF" w:rsidRPr="00E71CC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Программа профилактики рисков причинения вреда (ущерба) охраняемым законом ценностям при осуществлении муниципального земельного контроля в отношении юридических лиц и индивидуальных предпринимателей,</w:t>
      </w:r>
      <w:r w:rsidR="00921BCB" w:rsidRPr="00E71C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граждан, </w:t>
      </w:r>
      <w:r w:rsidR="00A650AF" w:rsidRPr="00E71CC8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осуществляющих деятельность</w:t>
      </w:r>
      <w:r w:rsidR="00147D70" w:rsidRPr="00E71C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территориях, включая земельные участки, которыми контролируемые лица владеют и пользуются</w:t>
      </w:r>
      <w:r w:rsidR="00A650AF" w:rsidRPr="00E71CC8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 202</w:t>
      </w:r>
      <w:r w:rsidR="003B5086" w:rsidRPr="00E71CC8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A650AF" w:rsidRPr="00E71C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(далее – Программа профилактики</w:t>
      </w:r>
      <w:r w:rsidR="00147D70" w:rsidRPr="00E71CC8">
        <w:rPr>
          <w:rFonts w:ascii="Times New Roman" w:eastAsia="Times New Roman" w:hAnsi="Times New Roman" w:cs="Times New Roman"/>
          <w:sz w:val="26"/>
          <w:szCs w:val="26"/>
          <w:lang w:eastAsia="ru-RU"/>
        </w:rPr>
        <w:t>) разработана в </w:t>
      </w:r>
      <w:r w:rsidR="00A650AF" w:rsidRPr="00E71CC8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соответствии</w:t>
      </w:r>
      <w:r w:rsidR="00147D70" w:rsidRPr="00E71C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650AF" w:rsidRPr="00E71C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Федеральным законом от 31.07.2020 </w:t>
      </w:r>
      <w:r w:rsidR="003B5086" w:rsidRPr="00E71C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A650AF" w:rsidRPr="00E71CC8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3B5086" w:rsidRPr="00E71C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650AF" w:rsidRPr="00E71CC8">
        <w:rPr>
          <w:rFonts w:ascii="Times New Roman" w:eastAsia="Times New Roman" w:hAnsi="Times New Roman" w:cs="Times New Roman"/>
          <w:sz w:val="26"/>
          <w:szCs w:val="26"/>
          <w:lang w:eastAsia="ru-RU"/>
        </w:rPr>
        <w:t>248-ФЗ</w:t>
      </w:r>
      <w:r w:rsidR="003B5086" w:rsidRPr="00E71C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650AF" w:rsidRPr="00E71C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 государственном контроле (надзоре) и муниципальном контроле </w:t>
      </w:r>
      <w:r w:rsidR="00A650AF" w:rsidRPr="00E71CC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Российской Федерации» (далее – Федеральный закон № 248-ФЗ), а так же Постановлением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CC526A" w:rsidRPr="00E71CC8" w:rsidRDefault="00147D70" w:rsidP="00B05B05">
      <w:pPr>
        <w:widowControl w:val="0"/>
        <w:spacing w:after="0"/>
        <w:ind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E71CC8">
        <w:rPr>
          <w:rFonts w:ascii="Times New Roman" w:hAnsi="Times New Roman" w:cs="Times New Roman"/>
          <w:sz w:val="26"/>
          <w:szCs w:val="26"/>
        </w:rPr>
        <w:t xml:space="preserve">Раздел 2. Анализ текущего состояния </w:t>
      </w:r>
      <w:r w:rsidR="009D5A5F" w:rsidRPr="00E71CC8">
        <w:rPr>
          <w:rFonts w:ascii="Times New Roman" w:hAnsi="Times New Roman" w:cs="Times New Roman"/>
          <w:sz w:val="26"/>
          <w:szCs w:val="26"/>
        </w:rPr>
        <w:t>осуществления муниципального</w:t>
      </w:r>
      <w:r w:rsidR="00603FAA" w:rsidRPr="00E71CC8">
        <w:rPr>
          <w:rFonts w:ascii="Times New Roman" w:hAnsi="Times New Roman" w:cs="Times New Roman"/>
          <w:sz w:val="26"/>
          <w:szCs w:val="26"/>
        </w:rPr>
        <w:t xml:space="preserve"> земельного контроля</w:t>
      </w:r>
      <w:r w:rsidR="009D5A5F" w:rsidRPr="00E71CC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C05D2" w:rsidRPr="00E71CC8" w:rsidRDefault="009D5A5F" w:rsidP="00B05B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71C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состоянию на 30 </w:t>
      </w:r>
      <w:r w:rsidR="003B5086" w:rsidRPr="00E71C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ноября</w:t>
      </w:r>
      <w:r w:rsidRPr="00E71C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202</w:t>
      </w:r>
      <w:r w:rsidR="003B5086" w:rsidRPr="00E71C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E71C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года </w:t>
      </w:r>
      <w:r w:rsidR="003B5086" w:rsidRPr="00E71C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плановые </w:t>
      </w:r>
      <w:r w:rsidR="004C05D2" w:rsidRPr="00E71CC8">
        <w:rPr>
          <w:rFonts w:ascii="Times New Roman" w:hAnsi="Times New Roman" w:cs="Times New Roman"/>
          <w:color w:val="000000"/>
          <w:sz w:val="26"/>
          <w:szCs w:val="26"/>
        </w:rPr>
        <w:t>контрольно</w:t>
      </w:r>
      <w:r w:rsidR="00D26954" w:rsidRPr="00E71CC8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="004C05D2" w:rsidRPr="00E71CC8">
        <w:rPr>
          <w:rFonts w:ascii="Times New Roman" w:hAnsi="Times New Roman" w:cs="Times New Roman"/>
          <w:color w:val="000000"/>
          <w:sz w:val="26"/>
          <w:szCs w:val="26"/>
        </w:rPr>
        <w:t>надзорные мероприятия в отношении юридических лиц и индивидуальных предпринимателей, физических лиц не проводились.</w:t>
      </w:r>
    </w:p>
    <w:p w:rsidR="004C05D2" w:rsidRPr="00E71CC8" w:rsidRDefault="004C05D2" w:rsidP="00B05B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71CC8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0875E8" w:rsidRPr="00E71CC8">
        <w:rPr>
          <w:rFonts w:ascii="Times New Roman" w:hAnsi="Times New Roman" w:cs="Times New Roman"/>
          <w:color w:val="000000"/>
          <w:sz w:val="26"/>
          <w:szCs w:val="26"/>
        </w:rPr>
        <w:t>Выданы задания на п</w:t>
      </w:r>
      <w:r w:rsidRPr="00E71CC8">
        <w:rPr>
          <w:rFonts w:ascii="Times New Roman" w:hAnsi="Times New Roman" w:cs="Times New Roman"/>
          <w:color w:val="000000"/>
          <w:sz w:val="26"/>
          <w:szCs w:val="26"/>
        </w:rPr>
        <w:t>роведен</w:t>
      </w:r>
      <w:r w:rsidR="000875E8" w:rsidRPr="00E71CC8">
        <w:rPr>
          <w:rFonts w:ascii="Times New Roman" w:hAnsi="Times New Roman" w:cs="Times New Roman"/>
          <w:color w:val="000000"/>
          <w:sz w:val="26"/>
          <w:szCs w:val="26"/>
        </w:rPr>
        <w:t>ия</w:t>
      </w:r>
      <w:r w:rsidRPr="00E71CC8">
        <w:rPr>
          <w:rFonts w:ascii="Times New Roman" w:hAnsi="Times New Roman" w:cs="Times New Roman"/>
          <w:color w:val="000000"/>
          <w:sz w:val="26"/>
          <w:szCs w:val="26"/>
        </w:rPr>
        <w:t xml:space="preserve"> внеплановы</w:t>
      </w:r>
      <w:r w:rsidR="000875E8" w:rsidRPr="00E71CC8">
        <w:rPr>
          <w:rFonts w:ascii="Times New Roman" w:hAnsi="Times New Roman" w:cs="Times New Roman"/>
          <w:color w:val="000000"/>
          <w:sz w:val="26"/>
          <w:szCs w:val="26"/>
        </w:rPr>
        <w:t>х</w:t>
      </w:r>
      <w:r w:rsidRPr="00E71C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1CC8">
        <w:rPr>
          <w:rFonts w:ascii="Times New Roman" w:hAnsi="Times New Roman" w:cs="Times New Roman"/>
          <w:color w:val="000000"/>
          <w:sz w:val="26"/>
          <w:szCs w:val="26"/>
        </w:rPr>
        <w:t>контрольно</w:t>
      </w:r>
      <w:proofErr w:type="spellEnd"/>
      <w:r w:rsidRPr="00E71CC8">
        <w:rPr>
          <w:rFonts w:ascii="Times New Roman" w:hAnsi="Times New Roman" w:cs="Times New Roman"/>
          <w:color w:val="000000"/>
          <w:sz w:val="26"/>
          <w:szCs w:val="26"/>
        </w:rPr>
        <w:t xml:space="preserve"> надзорны</w:t>
      </w:r>
      <w:r w:rsidR="000875E8" w:rsidRPr="00E71CC8">
        <w:rPr>
          <w:rFonts w:ascii="Times New Roman" w:hAnsi="Times New Roman" w:cs="Times New Roman"/>
          <w:color w:val="000000"/>
          <w:sz w:val="26"/>
          <w:szCs w:val="26"/>
        </w:rPr>
        <w:t>х</w:t>
      </w:r>
      <w:r w:rsidRPr="00E71CC8">
        <w:rPr>
          <w:rFonts w:ascii="Times New Roman" w:hAnsi="Times New Roman" w:cs="Times New Roman"/>
          <w:color w:val="000000"/>
          <w:sz w:val="26"/>
          <w:szCs w:val="26"/>
        </w:rPr>
        <w:t xml:space="preserve"> мероприятия без взаимодействия с контролируемыми лицами выездных обследовани</w:t>
      </w:r>
      <w:r w:rsidR="000875E8" w:rsidRPr="00E71CC8">
        <w:rPr>
          <w:rFonts w:ascii="Times New Roman" w:hAnsi="Times New Roman" w:cs="Times New Roman"/>
          <w:color w:val="000000"/>
          <w:sz w:val="26"/>
          <w:szCs w:val="26"/>
        </w:rPr>
        <w:t>й</w:t>
      </w:r>
      <w:r w:rsidRPr="00E71CC8">
        <w:rPr>
          <w:rFonts w:ascii="Times New Roman" w:hAnsi="Times New Roman" w:cs="Times New Roman"/>
          <w:color w:val="000000"/>
          <w:sz w:val="26"/>
          <w:szCs w:val="26"/>
        </w:rPr>
        <w:t xml:space="preserve"> путем осмотра и инструментальн</w:t>
      </w:r>
      <w:r w:rsidR="000875E8" w:rsidRPr="00E71CC8">
        <w:rPr>
          <w:rFonts w:ascii="Times New Roman" w:hAnsi="Times New Roman" w:cs="Times New Roman"/>
          <w:color w:val="000000"/>
          <w:sz w:val="26"/>
          <w:szCs w:val="26"/>
        </w:rPr>
        <w:t>ых</w:t>
      </w:r>
      <w:r w:rsidRPr="00E71CC8">
        <w:rPr>
          <w:rFonts w:ascii="Times New Roman" w:hAnsi="Times New Roman" w:cs="Times New Roman"/>
          <w:color w:val="000000"/>
          <w:sz w:val="26"/>
          <w:szCs w:val="26"/>
        </w:rPr>
        <w:t xml:space="preserve"> обследовани</w:t>
      </w:r>
      <w:r w:rsidR="000875E8" w:rsidRPr="00E71CC8">
        <w:rPr>
          <w:rFonts w:ascii="Times New Roman" w:hAnsi="Times New Roman" w:cs="Times New Roman"/>
          <w:color w:val="000000"/>
          <w:sz w:val="26"/>
          <w:szCs w:val="26"/>
        </w:rPr>
        <w:t xml:space="preserve">й – 31 задание. Из них проведены КНМ без взаимодействия с контролируемым лицом – 24, по результатам которых </w:t>
      </w:r>
      <w:r w:rsidR="000E6D68" w:rsidRPr="00E71CC8">
        <w:rPr>
          <w:rFonts w:ascii="Times New Roman" w:hAnsi="Times New Roman" w:cs="Times New Roman"/>
          <w:color w:val="000000"/>
          <w:sz w:val="26"/>
          <w:szCs w:val="26"/>
        </w:rPr>
        <w:t>объявлены</w:t>
      </w:r>
      <w:r w:rsidR="000875E8" w:rsidRPr="00E71CC8">
        <w:rPr>
          <w:rFonts w:ascii="Times New Roman" w:hAnsi="Times New Roman" w:cs="Times New Roman"/>
          <w:color w:val="000000"/>
          <w:sz w:val="26"/>
          <w:szCs w:val="26"/>
        </w:rPr>
        <w:t xml:space="preserve"> предостережения </w:t>
      </w:r>
      <w:r w:rsidR="000E6D68" w:rsidRPr="00E71CC8">
        <w:rPr>
          <w:rFonts w:ascii="Times New Roman" w:hAnsi="Times New Roman" w:cs="Times New Roman"/>
          <w:color w:val="000000"/>
          <w:sz w:val="26"/>
          <w:szCs w:val="26"/>
        </w:rPr>
        <w:t>–</w:t>
      </w:r>
      <w:r w:rsidR="000875E8" w:rsidRPr="00E71CC8">
        <w:rPr>
          <w:rFonts w:ascii="Times New Roman" w:hAnsi="Times New Roman" w:cs="Times New Roman"/>
          <w:color w:val="000000"/>
          <w:sz w:val="26"/>
          <w:szCs w:val="26"/>
        </w:rPr>
        <w:t xml:space="preserve"> 1</w:t>
      </w:r>
      <w:r w:rsidR="000E6D68" w:rsidRPr="00E71CC8">
        <w:rPr>
          <w:rFonts w:ascii="Times New Roman" w:hAnsi="Times New Roman" w:cs="Times New Roman"/>
          <w:color w:val="000000"/>
          <w:sz w:val="26"/>
          <w:szCs w:val="26"/>
        </w:rPr>
        <w:t xml:space="preserve">3 (с указанием </w:t>
      </w:r>
      <w:r w:rsidR="000E6D68" w:rsidRPr="00E71CC8">
        <w:rPr>
          <w:rFonts w:ascii="Times New Roman" w:hAnsi="Times New Roman" w:cs="Times New Roman"/>
          <w:sz w:val="26"/>
          <w:szCs w:val="26"/>
        </w:rPr>
        <w:t xml:space="preserve">о недопустимости нарушения обязательных требований </w:t>
      </w:r>
      <w:r w:rsidR="000E6D68" w:rsidRPr="00E71CC8">
        <w:rPr>
          <w:rFonts w:ascii="Times New Roman" w:hAnsi="Times New Roman" w:cs="Times New Roman"/>
          <w:sz w:val="26"/>
          <w:szCs w:val="26"/>
        </w:rPr>
        <w:t xml:space="preserve">и предложениями </w:t>
      </w:r>
      <w:r w:rsidR="000E6D68" w:rsidRPr="00E71CC8">
        <w:rPr>
          <w:rFonts w:ascii="Times New Roman" w:hAnsi="Times New Roman" w:cs="Times New Roman"/>
          <w:iCs/>
          <w:sz w:val="26"/>
          <w:szCs w:val="26"/>
        </w:rPr>
        <w:t>устранить указанные нарушения в установленном законодательством Российской Федерации</w:t>
      </w:r>
      <w:r w:rsidR="000E6D68" w:rsidRPr="00E71CC8">
        <w:rPr>
          <w:rFonts w:ascii="Times New Roman" w:hAnsi="Times New Roman" w:cs="Times New Roman"/>
          <w:iCs/>
          <w:sz w:val="26"/>
          <w:szCs w:val="26"/>
        </w:rPr>
        <w:t>).</w:t>
      </w:r>
    </w:p>
    <w:p w:rsidR="00D57DF5" w:rsidRPr="00E71CC8" w:rsidRDefault="000E6D68" w:rsidP="00D57DF5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E71CC8">
        <w:rPr>
          <w:rFonts w:ascii="Times New Roman" w:hAnsi="Times New Roman" w:cs="Times New Roman"/>
          <w:iCs/>
          <w:sz w:val="26"/>
          <w:szCs w:val="26"/>
        </w:rPr>
        <w:t>По мотивированным представлениям по исполнению предостережений подготовлены решения о проведении внепланового инспекционного визита во взаимодействии с контролируемым лицом (согласованы с прокурором Приморского края) – 10 штук. Их них проведены КНМ инспекционный визит – 8 штук, по результатам которых выданы предписания</w:t>
      </w:r>
      <w:r w:rsidR="00D57DF5" w:rsidRPr="00E71CC8">
        <w:rPr>
          <w:rFonts w:ascii="Times New Roman" w:hAnsi="Times New Roman" w:cs="Times New Roman"/>
          <w:iCs/>
          <w:sz w:val="26"/>
          <w:szCs w:val="26"/>
        </w:rPr>
        <w:t xml:space="preserve"> для</w:t>
      </w:r>
      <w:r w:rsidRPr="00E71CC8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D57DF5" w:rsidRPr="00E71CC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устран</w:t>
      </w:r>
      <w:r w:rsidR="00D57DF5" w:rsidRPr="00E71CC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ения</w:t>
      </w:r>
      <w:r w:rsidR="00D57DF5" w:rsidRPr="00E71CC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нарушени</w:t>
      </w:r>
      <w:r w:rsidR="00D57DF5" w:rsidRPr="00E71CC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й (</w:t>
      </w:r>
      <w:r w:rsidR="00D57DF5" w:rsidRPr="00E71CC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провести мероприятия по предотвращению причинения вреда (ущерба) охраняемым законом ценностям</w:t>
      </w:r>
      <w:r w:rsidR="00D57DF5" w:rsidRPr="00E71CC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) – 6 штук.</w:t>
      </w:r>
    </w:p>
    <w:p w:rsidR="00D57DF5" w:rsidRPr="00E71CC8" w:rsidRDefault="00D57DF5" w:rsidP="00D57DF5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E71CC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По результатам КНМ государственным инспектором Приморского края по использованию и охране земель вынесены постановления</w:t>
      </w:r>
      <w:r w:rsidR="00F561FC" w:rsidRPr="00E71CC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(4 шт.)</w:t>
      </w:r>
      <w:r w:rsidRPr="00E71CC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о назначении административного наказания</w:t>
      </w:r>
      <w:r w:rsidR="00F561FC" w:rsidRPr="00E71CC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на </w:t>
      </w:r>
      <w:r w:rsidRPr="00E71CC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сумм</w:t>
      </w:r>
      <w:r w:rsidR="00F561FC" w:rsidRPr="00E71CC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у</w:t>
      </w:r>
      <w:r w:rsidRPr="00E71CC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F561FC" w:rsidRPr="00E71CC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25000,00 руб., из них:</w:t>
      </w:r>
    </w:p>
    <w:p w:rsidR="00F561FC" w:rsidRPr="00E71CC8" w:rsidRDefault="00F561FC" w:rsidP="00D57DF5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</w:p>
    <w:p w:rsidR="000E6D68" w:rsidRPr="00E71CC8" w:rsidRDefault="000E6D68" w:rsidP="00B05B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86E54" w:rsidRPr="00E71CC8" w:rsidRDefault="00F561FC" w:rsidP="00B05B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71CC8">
        <w:rPr>
          <w:rFonts w:ascii="Times New Roman" w:hAnsi="Times New Roman" w:cs="Times New Roman"/>
          <w:color w:val="000000"/>
          <w:sz w:val="26"/>
          <w:szCs w:val="26"/>
        </w:rPr>
        <w:t xml:space="preserve">3 – по </w:t>
      </w:r>
      <w:r w:rsidR="00E86E54" w:rsidRPr="00E71CC8">
        <w:rPr>
          <w:rFonts w:ascii="Times New Roman" w:hAnsi="Times New Roman" w:cs="Times New Roman"/>
          <w:color w:val="000000"/>
          <w:sz w:val="26"/>
          <w:szCs w:val="26"/>
        </w:rPr>
        <w:t>7.1 КоАП РФ (</w:t>
      </w:r>
      <w:hyperlink r:id="rId8" w:history="1">
        <w:r w:rsidR="00E86E54" w:rsidRPr="00E71CC8">
          <w:rPr>
            <w:rFonts w:ascii="Times New Roman" w:hAnsi="Times New Roman" w:cs="Times New Roman"/>
            <w:color w:val="000000"/>
            <w:sz w:val="26"/>
            <w:szCs w:val="26"/>
          </w:rPr>
          <w:t>Самовольное</w:t>
        </w:r>
      </w:hyperlink>
      <w:r w:rsidR="00E86E54" w:rsidRPr="00E71CC8">
        <w:rPr>
          <w:rFonts w:ascii="Times New Roman" w:hAnsi="Times New Roman" w:cs="Times New Roman"/>
          <w:color w:val="000000"/>
          <w:sz w:val="26"/>
          <w:szCs w:val="26"/>
        </w:rPr>
        <w:t xml:space="preserve"> занятие земельного участка или части земельного участка, в том числе использование земельного участка лицом, не имеющим предусмотренных законодательством Российской Федерации прав на указанный земельный участок)</w:t>
      </w:r>
      <w:r w:rsidR="00DF27E1" w:rsidRPr="00E71CC8">
        <w:rPr>
          <w:rFonts w:ascii="Times New Roman" w:hAnsi="Times New Roman" w:cs="Times New Roman"/>
          <w:color w:val="000000"/>
          <w:sz w:val="26"/>
          <w:szCs w:val="26"/>
        </w:rPr>
        <w:t xml:space="preserve"> на сумму 15000,00 руб.</w:t>
      </w:r>
      <w:r w:rsidR="00E86E54" w:rsidRPr="00E71CC8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DF27E1" w:rsidRPr="00E71CC8" w:rsidRDefault="00DF27E1" w:rsidP="00B05B0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71CC8">
        <w:rPr>
          <w:rFonts w:ascii="Times New Roman" w:hAnsi="Times New Roman" w:cs="Times New Roman"/>
          <w:color w:val="000000"/>
          <w:sz w:val="26"/>
          <w:szCs w:val="26"/>
        </w:rPr>
        <w:t>1 – по ч. 1 ст. 8.8 КоАП РФ (</w:t>
      </w:r>
      <w:r w:rsidRPr="00E71CC8">
        <w:rPr>
          <w:rFonts w:ascii="Times New Roman" w:hAnsi="Times New Roman" w:cs="Times New Roman"/>
          <w:sz w:val="26"/>
          <w:szCs w:val="26"/>
        </w:rPr>
        <w:t xml:space="preserve">использование земельного участка не по целевому назначению в соответствии с его принадлежностью к той или иной категории земель и (или) </w:t>
      </w:r>
      <w:hyperlink r:id="rId9" w:history="1">
        <w:r w:rsidRPr="00E71CC8">
          <w:rPr>
            <w:rFonts w:ascii="Times New Roman" w:hAnsi="Times New Roman" w:cs="Times New Roman"/>
            <w:color w:val="0000FF"/>
            <w:sz w:val="26"/>
            <w:szCs w:val="26"/>
          </w:rPr>
          <w:t>разрешенным использованием</w:t>
        </w:r>
      </w:hyperlink>
      <w:r w:rsidRPr="00E71CC8">
        <w:rPr>
          <w:rFonts w:ascii="Times New Roman" w:hAnsi="Times New Roman" w:cs="Times New Roman"/>
          <w:sz w:val="26"/>
          <w:szCs w:val="26"/>
        </w:rPr>
        <w:t>) земельного участка</w:t>
      </w:r>
      <w:r w:rsidRPr="00E71CC8">
        <w:rPr>
          <w:rFonts w:ascii="Times New Roman" w:hAnsi="Times New Roman" w:cs="Times New Roman"/>
          <w:sz w:val="26"/>
          <w:szCs w:val="26"/>
        </w:rPr>
        <w:t>) на сумму 10000,00 руб.</w:t>
      </w:r>
    </w:p>
    <w:p w:rsidR="00A07CBC" w:rsidRPr="00E71CC8" w:rsidRDefault="00A07CBC" w:rsidP="00B05B05">
      <w:pPr>
        <w:tabs>
          <w:tab w:val="left" w:pos="28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939CE" w:rsidRPr="00E71CC8" w:rsidRDefault="0041227B" w:rsidP="00B05B05">
      <w:pPr>
        <w:tabs>
          <w:tab w:val="left" w:pos="28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1CC8">
        <w:rPr>
          <w:rFonts w:ascii="Times New Roman" w:hAnsi="Times New Roman" w:cs="Times New Roman"/>
          <w:sz w:val="26"/>
          <w:szCs w:val="26"/>
        </w:rPr>
        <w:t>Раздел 3. Цели и задачи реализации Программы профилактики</w:t>
      </w:r>
    </w:p>
    <w:p w:rsidR="00A07CBC" w:rsidRPr="00E71CC8" w:rsidRDefault="00A07CBC" w:rsidP="00B05B05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1227B" w:rsidRPr="00E71CC8" w:rsidRDefault="0041227B" w:rsidP="00B05B05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1CC8">
        <w:rPr>
          <w:rFonts w:ascii="Times New Roman" w:eastAsia="Times New Roman" w:hAnsi="Times New Roman" w:cs="Times New Roman"/>
          <w:sz w:val="26"/>
          <w:szCs w:val="26"/>
          <w:lang w:eastAsia="ru-RU"/>
        </w:rPr>
        <w:t>3.1. Целями Программы профилактики является:</w:t>
      </w:r>
    </w:p>
    <w:p w:rsidR="0041227B" w:rsidRPr="00E71CC8" w:rsidRDefault="0041227B" w:rsidP="00B05B0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1C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предотвращение </w:t>
      </w:r>
      <w:r w:rsidRPr="00E71C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рисков причинения вреда охраняемым законом ценностям через </w:t>
      </w:r>
      <w:r w:rsidRPr="00E71C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предупреждение совершения контролируемыми лицами нарушений в области земельных отношений, включая устранение причин, факторов и условий, способствующих возможному нарушению обязательных требований, оценка соблюдения которых является предметом муниципального земельного контроля на территории </w:t>
      </w:r>
      <w:r w:rsidR="00AB6FA9" w:rsidRPr="00E71CC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Пограничного муниципального</w:t>
      </w:r>
      <w:r w:rsidRPr="00E71C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округа;</w:t>
      </w:r>
    </w:p>
    <w:p w:rsidR="0041227B" w:rsidRPr="00E71CC8" w:rsidRDefault="0041227B" w:rsidP="00B05B05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1CC8">
        <w:rPr>
          <w:rFonts w:ascii="Times New Roman" w:eastAsia="Times New Roman" w:hAnsi="Times New Roman" w:cs="Times New Roman"/>
          <w:sz w:val="26"/>
          <w:szCs w:val="26"/>
          <w:lang w:eastAsia="ru-RU"/>
        </w:rPr>
        <w:t>- минимизация рисков возникновения нарушений обязательных требований контролируемыми лицами;</w:t>
      </w:r>
    </w:p>
    <w:p w:rsidR="0041227B" w:rsidRPr="00E71CC8" w:rsidRDefault="0041227B" w:rsidP="00B05B05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1C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повышение прозрачности и эффективности осуществления муниципального </w:t>
      </w:r>
      <w:r w:rsidR="00080968" w:rsidRPr="00E71C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земельного </w:t>
      </w:r>
      <w:r w:rsidRPr="00E71CC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контроля.</w:t>
      </w:r>
    </w:p>
    <w:p w:rsidR="0041227B" w:rsidRPr="00E71CC8" w:rsidRDefault="0041227B" w:rsidP="00B05B05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1CC8">
        <w:rPr>
          <w:rFonts w:ascii="Times New Roman" w:eastAsia="Times New Roman" w:hAnsi="Times New Roman" w:cs="Times New Roman"/>
          <w:sz w:val="26"/>
          <w:szCs w:val="26"/>
          <w:lang w:eastAsia="ru-RU"/>
        </w:rPr>
        <w:t>3.2. Задачами Программы профилактики являются:</w:t>
      </w:r>
    </w:p>
    <w:p w:rsidR="0041227B" w:rsidRPr="00E71CC8" w:rsidRDefault="0041227B" w:rsidP="00B05B05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1CC8">
        <w:rPr>
          <w:rFonts w:ascii="Times New Roman" w:eastAsia="Times New Roman" w:hAnsi="Times New Roman" w:cs="Times New Roman"/>
          <w:sz w:val="26"/>
          <w:szCs w:val="26"/>
          <w:lang w:eastAsia="ru-RU"/>
        </w:rPr>
        <w:t>- формирование и внедрение новых средств коммуникации и методов взаимодействия с контролируемыми лицами при осуществлении муниципального земельного</w:t>
      </w:r>
      <w:bookmarkStart w:id="0" w:name="_GoBack"/>
      <w:bookmarkEnd w:id="0"/>
      <w:r w:rsidRPr="00E71C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контроля;</w:t>
      </w:r>
    </w:p>
    <w:p w:rsidR="0041227B" w:rsidRPr="00E71CC8" w:rsidRDefault="0041227B" w:rsidP="00B05B05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1CC8">
        <w:rPr>
          <w:rFonts w:ascii="Times New Roman" w:eastAsia="Times New Roman" w:hAnsi="Times New Roman" w:cs="Times New Roman"/>
          <w:sz w:val="26"/>
          <w:szCs w:val="26"/>
          <w:lang w:eastAsia="ru-RU"/>
        </w:rPr>
        <w:t>- формирование одинакового понимания обязательных требований контролируемыми лицами;</w:t>
      </w:r>
    </w:p>
    <w:p w:rsidR="0041227B" w:rsidRPr="00E71CC8" w:rsidRDefault="0041227B" w:rsidP="00B05B05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1CC8">
        <w:rPr>
          <w:rFonts w:ascii="Times New Roman" w:eastAsia="Times New Roman" w:hAnsi="Times New Roman" w:cs="Times New Roman"/>
          <w:sz w:val="26"/>
          <w:szCs w:val="26"/>
          <w:lang w:eastAsia="ru-RU"/>
        </w:rPr>
        <w:t>- выявление причин, факторов и условий, способствующих нарушению обязательных требований, определение способов их устранения;</w:t>
      </w:r>
    </w:p>
    <w:p w:rsidR="0041227B" w:rsidRPr="00E71CC8" w:rsidRDefault="0041227B" w:rsidP="00B05B05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1CC8">
        <w:rPr>
          <w:rFonts w:ascii="Times New Roman" w:eastAsia="Times New Roman" w:hAnsi="Times New Roman" w:cs="Times New Roman"/>
          <w:sz w:val="26"/>
          <w:szCs w:val="26"/>
          <w:lang w:eastAsia="ru-RU"/>
        </w:rPr>
        <w:t>- осуществление планирования и проведения профилактики нарушений обязательных требований на основе принципов их понятности, информационной открытости, а также обязательности, актуальности, периодичности профилактических мероприятий.</w:t>
      </w:r>
    </w:p>
    <w:p w:rsidR="00A07CBC" w:rsidRPr="00E71CC8" w:rsidRDefault="00A07CBC" w:rsidP="00B05B05">
      <w:pPr>
        <w:autoSpaceDE w:val="0"/>
        <w:autoSpaceDN w:val="0"/>
        <w:adjustRightInd w:val="0"/>
        <w:spacing w:after="0"/>
        <w:ind w:firstLine="539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41227B" w:rsidRPr="00E71CC8" w:rsidRDefault="0041227B" w:rsidP="00B05B05">
      <w:pPr>
        <w:autoSpaceDE w:val="0"/>
        <w:autoSpaceDN w:val="0"/>
        <w:adjustRightInd w:val="0"/>
        <w:spacing w:after="0"/>
        <w:ind w:firstLine="539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71CC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Раздел 4. Перечень профилактических мероприятий, сроки (периодичность) их проведения</w:t>
      </w:r>
    </w:p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"/>
        <w:gridCol w:w="4557"/>
        <w:gridCol w:w="1996"/>
        <w:gridCol w:w="2561"/>
      </w:tblGrid>
      <w:tr w:rsidR="0041227B" w:rsidRPr="00E71CC8" w:rsidTr="00E71CC8">
        <w:trPr>
          <w:trHeight w:val="145"/>
        </w:trPr>
        <w:tc>
          <w:tcPr>
            <w:tcW w:w="678" w:type="dxa"/>
            <w:shd w:val="clear" w:color="auto" w:fill="auto"/>
          </w:tcPr>
          <w:p w:rsidR="0041227B" w:rsidRPr="00E71CC8" w:rsidRDefault="0041227B" w:rsidP="004122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1C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557" w:type="dxa"/>
            <w:shd w:val="clear" w:color="auto" w:fill="auto"/>
          </w:tcPr>
          <w:p w:rsidR="0041227B" w:rsidRPr="00E71CC8" w:rsidRDefault="0041227B" w:rsidP="004122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1C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1996" w:type="dxa"/>
            <w:shd w:val="clear" w:color="auto" w:fill="auto"/>
          </w:tcPr>
          <w:p w:rsidR="0041227B" w:rsidRPr="00E71CC8" w:rsidRDefault="0041227B" w:rsidP="004122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1C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 реализации мероприятия</w:t>
            </w:r>
          </w:p>
        </w:tc>
        <w:tc>
          <w:tcPr>
            <w:tcW w:w="2561" w:type="dxa"/>
            <w:shd w:val="clear" w:color="auto" w:fill="auto"/>
          </w:tcPr>
          <w:p w:rsidR="0041227B" w:rsidRPr="00E71CC8" w:rsidRDefault="0041227B" w:rsidP="004122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1C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Ответственный исполнитель</w:t>
            </w:r>
          </w:p>
        </w:tc>
      </w:tr>
      <w:tr w:rsidR="0041227B" w:rsidRPr="00E71CC8" w:rsidTr="00E71CC8">
        <w:trPr>
          <w:trHeight w:val="145"/>
        </w:trPr>
        <w:tc>
          <w:tcPr>
            <w:tcW w:w="678" w:type="dxa"/>
            <w:shd w:val="clear" w:color="auto" w:fill="auto"/>
          </w:tcPr>
          <w:p w:rsidR="0041227B" w:rsidRPr="00E71CC8" w:rsidRDefault="0041227B" w:rsidP="0041227B">
            <w:pPr>
              <w:autoSpaceDE w:val="0"/>
              <w:autoSpaceDN w:val="0"/>
              <w:adjustRightInd w:val="0"/>
              <w:spacing w:before="28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1C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557" w:type="dxa"/>
            <w:shd w:val="clear" w:color="auto" w:fill="auto"/>
          </w:tcPr>
          <w:p w:rsidR="0041227B" w:rsidRPr="00E71CC8" w:rsidRDefault="0041227B" w:rsidP="004122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1C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Актуализация перечня правовых актов, содержащих обязательные требования, соблюдение которых оценивается при проведении контрольных мероприятий </w:t>
            </w:r>
            <w:r w:rsidRPr="00E71C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при осуществлении муниципального земельного контроля;</w:t>
            </w:r>
          </w:p>
          <w:p w:rsidR="0041227B" w:rsidRPr="00E71CC8" w:rsidRDefault="0041227B" w:rsidP="004122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96" w:type="dxa"/>
            <w:shd w:val="clear" w:color="auto" w:fill="auto"/>
          </w:tcPr>
          <w:p w:rsidR="0041227B" w:rsidRPr="00E71CC8" w:rsidRDefault="0041227B" w:rsidP="004122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1C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по мере издания новых нормативных правовых актов </w:t>
            </w:r>
            <w:r w:rsidRPr="00E71C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или внесения изменений </w:t>
            </w:r>
            <w:r w:rsidRPr="00E71C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в действующие</w:t>
            </w:r>
          </w:p>
        </w:tc>
        <w:tc>
          <w:tcPr>
            <w:tcW w:w="2561" w:type="dxa"/>
            <w:shd w:val="clear" w:color="auto" w:fill="auto"/>
          </w:tcPr>
          <w:p w:rsidR="0041227B" w:rsidRPr="00E71CC8" w:rsidRDefault="0041227B" w:rsidP="004122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1C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Должностные лица, уполномоченные на осуществление </w:t>
            </w:r>
            <w:r w:rsidRPr="00E71C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муниципального земельного контроля</w:t>
            </w:r>
          </w:p>
        </w:tc>
      </w:tr>
      <w:tr w:rsidR="0041227B" w:rsidRPr="00E71CC8" w:rsidTr="00E71CC8">
        <w:trPr>
          <w:trHeight w:val="145"/>
        </w:trPr>
        <w:tc>
          <w:tcPr>
            <w:tcW w:w="678" w:type="dxa"/>
            <w:shd w:val="clear" w:color="auto" w:fill="auto"/>
          </w:tcPr>
          <w:p w:rsidR="0041227B" w:rsidRPr="00E71CC8" w:rsidRDefault="0037130B" w:rsidP="0037130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</w:t>
            </w:r>
          </w:p>
        </w:tc>
        <w:tc>
          <w:tcPr>
            <w:tcW w:w="4557" w:type="dxa"/>
            <w:shd w:val="clear" w:color="auto" w:fill="auto"/>
          </w:tcPr>
          <w:p w:rsidR="0041227B" w:rsidRPr="00E71CC8" w:rsidRDefault="0041227B" w:rsidP="004122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1C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Объявление предостережений о недопустимости нарушения обязательных требований в соответствии со статьей 49 Федерального закона № 248-ФЗ</w:t>
            </w:r>
          </w:p>
          <w:p w:rsidR="0041227B" w:rsidRPr="00E71CC8" w:rsidRDefault="0041227B" w:rsidP="004122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96" w:type="dxa"/>
            <w:shd w:val="clear" w:color="auto" w:fill="auto"/>
          </w:tcPr>
          <w:p w:rsidR="0041227B" w:rsidRPr="00E71CC8" w:rsidRDefault="0041227B" w:rsidP="004122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1C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2561" w:type="dxa"/>
            <w:shd w:val="clear" w:color="auto" w:fill="auto"/>
          </w:tcPr>
          <w:p w:rsidR="0041227B" w:rsidRPr="00E71CC8" w:rsidRDefault="0041227B" w:rsidP="00D312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1C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Должностные лица, уполномоченные на осуществление муниципального </w:t>
            </w:r>
            <w:r w:rsidR="00D31248" w:rsidRPr="00E71C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земельного</w:t>
            </w:r>
            <w:r w:rsidRPr="00E71C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контроля</w:t>
            </w:r>
          </w:p>
        </w:tc>
      </w:tr>
    </w:tbl>
    <w:p w:rsidR="0041227B" w:rsidRPr="00E71CC8" w:rsidRDefault="0041227B" w:rsidP="004122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D3670" w:rsidRPr="00E71CC8" w:rsidRDefault="00ED3670" w:rsidP="00B05B0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1CC8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Виды профилактических мероприятий:</w:t>
      </w:r>
    </w:p>
    <w:p w:rsidR="00ED3670" w:rsidRPr="00E71CC8" w:rsidRDefault="00ED3670" w:rsidP="00B05B05">
      <w:pPr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1CC8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Информирование.</w:t>
      </w:r>
    </w:p>
    <w:p w:rsidR="00ED3670" w:rsidRPr="00E71CC8" w:rsidRDefault="00ED3670" w:rsidP="00B05B0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1CC8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E71CC8">
        <w:rPr>
          <w:rFonts w:ascii="Times New Roman" w:eastAsia="Calibri" w:hAnsi="Times New Roman" w:cs="Times New Roman"/>
          <w:sz w:val="26"/>
          <w:szCs w:val="26"/>
        </w:rPr>
        <w:t xml:space="preserve">существляется посредством размещения соответствующих сведений на официальном сайте </w:t>
      </w:r>
      <w:r w:rsidR="00AB6FA9" w:rsidRPr="00E71C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и Думы Пограничного муниципального </w:t>
      </w:r>
      <w:r w:rsidRPr="00E71CC8">
        <w:rPr>
          <w:rFonts w:ascii="Times New Roman" w:eastAsia="Calibri" w:hAnsi="Times New Roman" w:cs="Times New Roman"/>
          <w:sz w:val="26"/>
          <w:szCs w:val="26"/>
        </w:rPr>
        <w:t>округа в сети Интернет,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ED3670" w:rsidRPr="00E71CC8" w:rsidRDefault="00ED3670" w:rsidP="00B05B05">
      <w:pPr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1CC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Объявление предостережения.</w:t>
      </w:r>
    </w:p>
    <w:p w:rsidR="00ED3670" w:rsidRPr="00E71CC8" w:rsidRDefault="00ED3670" w:rsidP="00B05B0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1CC8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наличия у органа муниципального земельного контроля сведений о готовящихся нарушениях обязательных требований или признаках нарушений обязательных требований, орган муниципального земельного контроля объявляет контролируемому лицу предостережение о недопустимости нарушения обязательных требований (далее – предостережение) и предлагает принять меры по обеспечению соблюдения обязательных требований.</w:t>
      </w:r>
    </w:p>
    <w:p w:rsidR="00ED3670" w:rsidRPr="00E71CC8" w:rsidRDefault="00ED3670" w:rsidP="00B05B05">
      <w:pPr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1CC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Консультирование.</w:t>
      </w:r>
    </w:p>
    <w:p w:rsidR="00ED3670" w:rsidRPr="00E71CC8" w:rsidRDefault="00ED3670" w:rsidP="00B05B05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71CC8">
        <w:rPr>
          <w:rFonts w:ascii="Times New Roman" w:eastAsia="Calibri" w:hAnsi="Times New Roman" w:cs="Times New Roman"/>
          <w:sz w:val="26"/>
          <w:szCs w:val="26"/>
        </w:rPr>
        <w:t>Консультирование может осуществляться должностным лицом органа муниципального земельного контроля по телефону, посредством видео-конференц-связи, на личном приеме либо в ходе проведения профилактического мероприятия, контрольного мероприятия.</w:t>
      </w:r>
    </w:p>
    <w:p w:rsidR="005B13B8" w:rsidRPr="00E71CC8" w:rsidRDefault="005B13B8" w:rsidP="00B05B05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71CC8">
        <w:rPr>
          <w:rFonts w:ascii="Times New Roman" w:eastAsia="Calibri" w:hAnsi="Times New Roman" w:cs="Times New Roman"/>
          <w:sz w:val="26"/>
          <w:szCs w:val="26"/>
        </w:rPr>
        <w:t>Консультирование осуществляется по следующим вопросам:</w:t>
      </w:r>
    </w:p>
    <w:p w:rsidR="005B13B8" w:rsidRPr="00E71CC8" w:rsidRDefault="005B13B8" w:rsidP="00B05B05">
      <w:pPr>
        <w:pStyle w:val="ad"/>
        <w:numPr>
          <w:ilvl w:val="0"/>
          <w:numId w:val="12"/>
        </w:num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71CC8">
        <w:rPr>
          <w:rFonts w:ascii="Times New Roman" w:eastAsia="Calibri" w:hAnsi="Times New Roman" w:cs="Times New Roman"/>
          <w:sz w:val="26"/>
          <w:szCs w:val="26"/>
        </w:rPr>
        <w:t>организация и осуществление муниципального земельного контроля;</w:t>
      </w:r>
    </w:p>
    <w:p w:rsidR="005B13B8" w:rsidRPr="00E71CC8" w:rsidRDefault="005B13B8" w:rsidP="00B05B05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71CC8">
        <w:rPr>
          <w:rFonts w:ascii="Times New Roman" w:eastAsia="Calibri" w:hAnsi="Times New Roman" w:cs="Times New Roman"/>
          <w:sz w:val="26"/>
          <w:szCs w:val="26"/>
        </w:rPr>
        <w:t>2) порядок осуществления контрольных мероприятий, установленных Положением о муниципальном земельном контроле;</w:t>
      </w:r>
    </w:p>
    <w:p w:rsidR="005B13B8" w:rsidRPr="00E71CC8" w:rsidRDefault="005B13B8" w:rsidP="00B05B05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71CC8">
        <w:rPr>
          <w:rFonts w:ascii="Times New Roman" w:eastAsia="Calibri" w:hAnsi="Times New Roman" w:cs="Times New Roman"/>
          <w:sz w:val="26"/>
          <w:szCs w:val="26"/>
        </w:rPr>
        <w:t>3) порядок обжалования действий (бездействия) должностных лиц, уполномоченных осуществлять муниципальный земельный контроль;</w:t>
      </w:r>
    </w:p>
    <w:p w:rsidR="005B13B8" w:rsidRPr="00E71CC8" w:rsidRDefault="005B13B8" w:rsidP="00B05B05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71CC8">
        <w:rPr>
          <w:rFonts w:ascii="Times New Roman" w:eastAsia="Calibri" w:hAnsi="Times New Roman" w:cs="Times New Roman"/>
          <w:sz w:val="26"/>
          <w:szCs w:val="26"/>
        </w:rPr>
        <w:t>4) получение информации о нормативных правовых актах (их отдельных положениях), содержащих обязательные требования соблюдения земельного законодательства.</w:t>
      </w:r>
    </w:p>
    <w:p w:rsidR="00ED3670" w:rsidRPr="00E71CC8" w:rsidRDefault="00ED3670" w:rsidP="00ED36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71CC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Раздел 5. Показатели результативности и эффективности </w:t>
      </w:r>
      <w:r w:rsidRPr="00E71CC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  <w:t>Программы профилактики</w:t>
      </w:r>
    </w:p>
    <w:tbl>
      <w:tblPr>
        <w:tblW w:w="48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979"/>
        <w:gridCol w:w="2407"/>
      </w:tblGrid>
      <w:tr w:rsidR="00ED3670" w:rsidRPr="00E71CC8" w:rsidTr="004F7B6D">
        <w:tc>
          <w:tcPr>
            <w:tcW w:w="3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70" w:rsidRPr="00E71CC8" w:rsidRDefault="00ED3670" w:rsidP="00ED36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1C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E71CC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70" w:rsidRPr="00E71CC8" w:rsidRDefault="00ED3670" w:rsidP="00ED36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1CC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Значение показателя</w:t>
            </w:r>
          </w:p>
        </w:tc>
      </w:tr>
      <w:tr w:rsidR="00ED3670" w:rsidRPr="00E71CC8" w:rsidTr="004F7B6D">
        <w:tc>
          <w:tcPr>
            <w:tcW w:w="3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70" w:rsidRPr="00E71CC8" w:rsidRDefault="00ED3670" w:rsidP="00ED3670">
            <w:pPr>
              <w:widowControl w:val="0"/>
              <w:tabs>
                <w:tab w:val="center" w:pos="3464"/>
                <w:tab w:val="right" w:pos="6928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1CC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ab/>
              <w:t>1</w:t>
            </w:r>
            <w:r w:rsidRPr="00E71CC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ab/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70" w:rsidRPr="00E71CC8" w:rsidRDefault="00ED3670" w:rsidP="00ED36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1CC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</w:tr>
      <w:tr w:rsidR="00ED3670" w:rsidRPr="00E71CC8" w:rsidTr="004F7B6D">
        <w:tc>
          <w:tcPr>
            <w:tcW w:w="3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70" w:rsidRPr="00E71CC8" w:rsidRDefault="00ED3670" w:rsidP="00ED36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1C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 Информированность подконтрольных субъектов о </w:t>
            </w:r>
            <w:r w:rsidRPr="00E71CC8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содержании обязательных требований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70" w:rsidRPr="00E71CC8" w:rsidRDefault="00ED3670" w:rsidP="00ED36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1CC8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не менее 60% </w:t>
            </w:r>
            <w:r w:rsidRPr="00E71CC8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опрошенных</w:t>
            </w:r>
          </w:p>
        </w:tc>
      </w:tr>
      <w:tr w:rsidR="00ED3670" w:rsidRPr="00E71CC8" w:rsidTr="004F7B6D">
        <w:tc>
          <w:tcPr>
            <w:tcW w:w="3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70" w:rsidRPr="00E71CC8" w:rsidRDefault="00ED3670" w:rsidP="00ED36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1CC8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2. Понятность обязательных требований, их однозначное толкование подконтрольными лицами и должностными лицами органа муниципального контроля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70" w:rsidRPr="00E71CC8" w:rsidRDefault="00ED3670" w:rsidP="00ED36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1CC8">
              <w:rPr>
                <w:rFonts w:ascii="Times New Roman" w:eastAsia="Times New Roman" w:hAnsi="Times New Roman" w:cs="Times New Roman"/>
                <w:sz w:val="26"/>
                <w:szCs w:val="26"/>
              </w:rPr>
              <w:t>не менее 60% опрошенных</w:t>
            </w:r>
          </w:p>
        </w:tc>
      </w:tr>
      <w:tr w:rsidR="00ED3670" w:rsidRPr="00E71CC8" w:rsidTr="004F7B6D">
        <w:tc>
          <w:tcPr>
            <w:tcW w:w="3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70" w:rsidRPr="00E71CC8" w:rsidRDefault="00ED3670" w:rsidP="00ED36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1C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3. Удовлетворенность обеспечением доступности информации о принятых и готовящихся изменениях обязательных требований, размещенной на официальном сайте </w:t>
            </w:r>
            <w:r w:rsidR="004847CA" w:rsidRPr="00E71C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Администрации и Думы Пограничного муниципального </w:t>
            </w:r>
            <w:r w:rsidRPr="00E71CC8">
              <w:rPr>
                <w:rFonts w:ascii="Times New Roman" w:eastAsia="Times New Roman" w:hAnsi="Times New Roman" w:cs="Times New Roman"/>
                <w:sz w:val="26"/>
                <w:szCs w:val="26"/>
              </w:rPr>
              <w:t>в сети «Интернет»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70" w:rsidRPr="00E71CC8" w:rsidRDefault="00ED3670" w:rsidP="00ED36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1CC8">
              <w:rPr>
                <w:rFonts w:ascii="Times New Roman" w:eastAsia="Times New Roman" w:hAnsi="Times New Roman" w:cs="Times New Roman"/>
                <w:sz w:val="26"/>
                <w:szCs w:val="26"/>
              </w:rPr>
              <w:t>не менее 60% опрошенных</w:t>
            </w:r>
          </w:p>
        </w:tc>
      </w:tr>
      <w:tr w:rsidR="00ED3670" w:rsidRPr="00E71CC8" w:rsidTr="004F7B6D">
        <w:tc>
          <w:tcPr>
            <w:tcW w:w="3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70" w:rsidRPr="00E71CC8" w:rsidRDefault="00ED3670" w:rsidP="00ED36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1CC8">
              <w:rPr>
                <w:rFonts w:ascii="Times New Roman" w:eastAsia="Times New Roman" w:hAnsi="Times New Roman" w:cs="Times New Roman"/>
                <w:sz w:val="26"/>
                <w:szCs w:val="26"/>
              </w:rPr>
              <w:t>4. Информированность подконтрольных лиц о порядке проведения проверок, правах подконтрольных лиц при проведении проверки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70" w:rsidRPr="00E71CC8" w:rsidRDefault="00ED3670" w:rsidP="00ED36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1CC8">
              <w:rPr>
                <w:rFonts w:ascii="Times New Roman" w:eastAsia="Times New Roman" w:hAnsi="Times New Roman" w:cs="Times New Roman"/>
                <w:sz w:val="26"/>
                <w:szCs w:val="26"/>
              </w:rPr>
              <w:t>не менее 60% опрошенных</w:t>
            </w:r>
          </w:p>
        </w:tc>
      </w:tr>
      <w:tr w:rsidR="00ED3670" w:rsidRPr="00E71CC8" w:rsidTr="004F7B6D">
        <w:tc>
          <w:tcPr>
            <w:tcW w:w="3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70" w:rsidRPr="00E71CC8" w:rsidRDefault="00ED3670" w:rsidP="00ED36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1CC8">
              <w:rPr>
                <w:rFonts w:ascii="Times New Roman" w:eastAsia="Times New Roman" w:hAnsi="Times New Roman" w:cs="Times New Roman"/>
                <w:sz w:val="26"/>
                <w:szCs w:val="26"/>
              </w:rPr>
              <w:t>5. Выполнение профилактических программных мероприятий согласно перечню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70" w:rsidRPr="00E71CC8" w:rsidRDefault="00ED3670" w:rsidP="00ED36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1CC8">
              <w:rPr>
                <w:rFonts w:ascii="Times New Roman" w:eastAsia="Times New Roman" w:hAnsi="Times New Roman" w:cs="Times New Roman"/>
                <w:sz w:val="26"/>
                <w:szCs w:val="26"/>
              </w:rPr>
              <w:t>100% мероприятий, предусмотренных перечнем</w:t>
            </w:r>
          </w:p>
        </w:tc>
      </w:tr>
    </w:tbl>
    <w:p w:rsidR="00080968" w:rsidRPr="00E71CC8" w:rsidRDefault="00080968" w:rsidP="00B05B05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71CC8">
        <w:rPr>
          <w:rFonts w:ascii="Times New Roman" w:eastAsia="Calibri" w:hAnsi="Times New Roman" w:cs="Times New Roman"/>
          <w:sz w:val="26"/>
          <w:szCs w:val="26"/>
        </w:rPr>
        <w:t>Оценка эффективности профилактических мероприятий осуществляется по итогам опроса. Опрос проводится среди подконтрольных лиц и лиц, участвующих в проведении профилактических мероприятий. Опрос проводится силами должностных лиц органа муниципального контроля с использованием разработанной ими анкеты.</w:t>
      </w:r>
    </w:p>
    <w:p w:rsidR="00080968" w:rsidRPr="00E71CC8" w:rsidRDefault="00080968" w:rsidP="00B05B05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71CC8">
        <w:rPr>
          <w:rFonts w:ascii="Times New Roman" w:eastAsia="Calibri" w:hAnsi="Times New Roman" w:cs="Times New Roman"/>
          <w:sz w:val="26"/>
          <w:szCs w:val="26"/>
        </w:rPr>
        <w:t xml:space="preserve">Результаты опроса и информация о достижении отчетных показателей реализации Программы профилактики размещаются на официальном сайте </w:t>
      </w:r>
      <w:r w:rsidR="0077625C" w:rsidRPr="00E71CC8">
        <w:rPr>
          <w:rFonts w:ascii="Times New Roman" w:eastAsia="Calibri" w:hAnsi="Times New Roman" w:cs="Times New Roman"/>
          <w:sz w:val="26"/>
          <w:szCs w:val="26"/>
        </w:rPr>
        <w:t>Администрации и Думы Пограничного муниципального</w:t>
      </w:r>
      <w:r w:rsidR="0077625C" w:rsidRPr="00E71C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1CC8">
        <w:rPr>
          <w:rFonts w:ascii="Times New Roman" w:eastAsia="Calibri" w:hAnsi="Times New Roman" w:cs="Times New Roman"/>
          <w:sz w:val="26"/>
          <w:szCs w:val="26"/>
        </w:rPr>
        <w:t xml:space="preserve">округа в сети «Интернет». </w:t>
      </w:r>
    </w:p>
    <w:p w:rsidR="00ED3670" w:rsidRPr="00E71CC8" w:rsidRDefault="00ED3670" w:rsidP="00B05B05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D3670" w:rsidRPr="00E71CC8" w:rsidRDefault="00ED3670" w:rsidP="00DD5F2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ED3670" w:rsidRPr="00E71CC8" w:rsidSect="00A04F14">
      <w:headerReference w:type="default" r:id="rId10"/>
      <w:pgSz w:w="11906" w:h="16838"/>
      <w:pgMar w:top="1021" w:right="851" w:bottom="51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B99" w:rsidRDefault="00344B99" w:rsidP="00820830">
      <w:pPr>
        <w:spacing w:after="0" w:line="240" w:lineRule="auto"/>
      </w:pPr>
      <w:r>
        <w:separator/>
      </w:r>
    </w:p>
  </w:endnote>
  <w:endnote w:type="continuationSeparator" w:id="0">
    <w:p w:rsidR="00344B99" w:rsidRDefault="00344B99" w:rsidP="00820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B99" w:rsidRDefault="00344B99" w:rsidP="00820830">
      <w:pPr>
        <w:spacing w:after="0" w:line="240" w:lineRule="auto"/>
      </w:pPr>
      <w:r>
        <w:separator/>
      </w:r>
    </w:p>
  </w:footnote>
  <w:footnote w:type="continuationSeparator" w:id="0">
    <w:p w:rsidR="00344B99" w:rsidRDefault="00344B99" w:rsidP="00820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20460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05BEC" w:rsidRPr="001B352A" w:rsidRDefault="00105BEC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B352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B352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B352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7130B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1B352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05BEC" w:rsidRDefault="00105BE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86447"/>
    <w:multiLevelType w:val="multilevel"/>
    <w:tmpl w:val="707268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3E7EFC"/>
    <w:multiLevelType w:val="multilevel"/>
    <w:tmpl w:val="B6AEC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1974E1"/>
    <w:multiLevelType w:val="hybridMultilevel"/>
    <w:tmpl w:val="7004B2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5A0391"/>
    <w:multiLevelType w:val="hybridMultilevel"/>
    <w:tmpl w:val="E2CC693A"/>
    <w:lvl w:ilvl="0" w:tplc="35B273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1C6FF4"/>
    <w:multiLevelType w:val="multilevel"/>
    <w:tmpl w:val="6234F7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781DF5"/>
    <w:multiLevelType w:val="hybridMultilevel"/>
    <w:tmpl w:val="BF1047B2"/>
    <w:lvl w:ilvl="0" w:tplc="2B12BD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6213B9F"/>
    <w:multiLevelType w:val="multilevel"/>
    <w:tmpl w:val="2B3053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0A2ACE"/>
    <w:multiLevelType w:val="multilevel"/>
    <w:tmpl w:val="BC80E9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A44669"/>
    <w:multiLevelType w:val="hybridMultilevel"/>
    <w:tmpl w:val="FA38F5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810B41"/>
    <w:multiLevelType w:val="hybridMultilevel"/>
    <w:tmpl w:val="4788B2A2"/>
    <w:lvl w:ilvl="0" w:tplc="FA24BC8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D4946F3"/>
    <w:multiLevelType w:val="multilevel"/>
    <w:tmpl w:val="408C9F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E31809"/>
    <w:multiLevelType w:val="multilevel"/>
    <w:tmpl w:val="ADA88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1"/>
  </w:num>
  <w:num w:numId="5">
    <w:abstractNumId w:val="9"/>
  </w:num>
  <w:num w:numId="6">
    <w:abstractNumId w:val="1"/>
  </w:num>
  <w:num w:numId="7">
    <w:abstractNumId w:val="6"/>
  </w:num>
  <w:num w:numId="8">
    <w:abstractNumId w:val="4"/>
  </w:num>
  <w:num w:numId="9">
    <w:abstractNumId w:val="10"/>
  </w:num>
  <w:num w:numId="10">
    <w:abstractNumId w:val="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873"/>
    <w:rsid w:val="00000200"/>
    <w:rsid w:val="00007A77"/>
    <w:rsid w:val="000125A4"/>
    <w:rsid w:val="000143E1"/>
    <w:rsid w:val="0002327D"/>
    <w:rsid w:val="00040138"/>
    <w:rsid w:val="0004343E"/>
    <w:rsid w:val="000456E8"/>
    <w:rsid w:val="000516D1"/>
    <w:rsid w:val="000554D6"/>
    <w:rsid w:val="0005663B"/>
    <w:rsid w:val="000601B2"/>
    <w:rsid w:val="00071452"/>
    <w:rsid w:val="0007384C"/>
    <w:rsid w:val="000750B6"/>
    <w:rsid w:val="00080197"/>
    <w:rsid w:val="00080968"/>
    <w:rsid w:val="0008521A"/>
    <w:rsid w:val="00086A32"/>
    <w:rsid w:val="000875E8"/>
    <w:rsid w:val="000954C1"/>
    <w:rsid w:val="000A4C88"/>
    <w:rsid w:val="000A6AFE"/>
    <w:rsid w:val="000A6E23"/>
    <w:rsid w:val="000B5246"/>
    <w:rsid w:val="000D04C4"/>
    <w:rsid w:val="000D05E9"/>
    <w:rsid w:val="000E29C2"/>
    <w:rsid w:val="000E3F88"/>
    <w:rsid w:val="000E5B6F"/>
    <w:rsid w:val="000E6D68"/>
    <w:rsid w:val="000F19BF"/>
    <w:rsid w:val="00100DF2"/>
    <w:rsid w:val="00102241"/>
    <w:rsid w:val="00105BEC"/>
    <w:rsid w:val="001119AD"/>
    <w:rsid w:val="00114C8E"/>
    <w:rsid w:val="00114CFF"/>
    <w:rsid w:val="001279B1"/>
    <w:rsid w:val="00134D0E"/>
    <w:rsid w:val="00136CB1"/>
    <w:rsid w:val="00143151"/>
    <w:rsid w:val="00147D70"/>
    <w:rsid w:val="001513CC"/>
    <w:rsid w:val="00152390"/>
    <w:rsid w:val="001534C3"/>
    <w:rsid w:val="00153939"/>
    <w:rsid w:val="00155BCD"/>
    <w:rsid w:val="00165A98"/>
    <w:rsid w:val="00171460"/>
    <w:rsid w:val="00184CCE"/>
    <w:rsid w:val="00186AF9"/>
    <w:rsid w:val="00194463"/>
    <w:rsid w:val="001A35EE"/>
    <w:rsid w:val="001B0EDB"/>
    <w:rsid w:val="001B352A"/>
    <w:rsid w:val="001B57C6"/>
    <w:rsid w:val="001B7120"/>
    <w:rsid w:val="001F7D56"/>
    <w:rsid w:val="00203D1F"/>
    <w:rsid w:val="002102C6"/>
    <w:rsid w:val="002233FF"/>
    <w:rsid w:val="00241113"/>
    <w:rsid w:val="00243262"/>
    <w:rsid w:val="0024328A"/>
    <w:rsid w:val="00243475"/>
    <w:rsid w:val="00255141"/>
    <w:rsid w:val="00262039"/>
    <w:rsid w:val="002646AE"/>
    <w:rsid w:val="002648F4"/>
    <w:rsid w:val="0026568B"/>
    <w:rsid w:val="00283644"/>
    <w:rsid w:val="0028478B"/>
    <w:rsid w:val="00293FF9"/>
    <w:rsid w:val="0029467B"/>
    <w:rsid w:val="00296FE3"/>
    <w:rsid w:val="002A333D"/>
    <w:rsid w:val="002A5DC5"/>
    <w:rsid w:val="002A633A"/>
    <w:rsid w:val="002A72FE"/>
    <w:rsid w:val="002B245D"/>
    <w:rsid w:val="002B77C9"/>
    <w:rsid w:val="002C51B9"/>
    <w:rsid w:val="002C71E0"/>
    <w:rsid w:val="002D0E02"/>
    <w:rsid w:val="002D0F63"/>
    <w:rsid w:val="002D5568"/>
    <w:rsid w:val="00300FDF"/>
    <w:rsid w:val="00303470"/>
    <w:rsid w:val="00307BE8"/>
    <w:rsid w:val="003112C8"/>
    <w:rsid w:val="003174EF"/>
    <w:rsid w:val="0032542E"/>
    <w:rsid w:val="00331169"/>
    <w:rsid w:val="00344B99"/>
    <w:rsid w:val="00347D1A"/>
    <w:rsid w:val="00356517"/>
    <w:rsid w:val="00357B7D"/>
    <w:rsid w:val="00362E66"/>
    <w:rsid w:val="00367723"/>
    <w:rsid w:val="0037130B"/>
    <w:rsid w:val="00384FC4"/>
    <w:rsid w:val="0038776B"/>
    <w:rsid w:val="00391F02"/>
    <w:rsid w:val="0039332E"/>
    <w:rsid w:val="003A103B"/>
    <w:rsid w:val="003A4A00"/>
    <w:rsid w:val="003A552E"/>
    <w:rsid w:val="003B27B6"/>
    <w:rsid w:val="003B5086"/>
    <w:rsid w:val="003D6CC0"/>
    <w:rsid w:val="003E021E"/>
    <w:rsid w:val="003F39AE"/>
    <w:rsid w:val="003F7D7E"/>
    <w:rsid w:val="00401CB0"/>
    <w:rsid w:val="0041227B"/>
    <w:rsid w:val="00420804"/>
    <w:rsid w:val="00421CCA"/>
    <w:rsid w:val="00440873"/>
    <w:rsid w:val="0044409E"/>
    <w:rsid w:val="00447971"/>
    <w:rsid w:val="00450A16"/>
    <w:rsid w:val="00451869"/>
    <w:rsid w:val="00454ADB"/>
    <w:rsid w:val="00460C82"/>
    <w:rsid w:val="0046223A"/>
    <w:rsid w:val="00467D5B"/>
    <w:rsid w:val="00470967"/>
    <w:rsid w:val="00473EC3"/>
    <w:rsid w:val="004759E8"/>
    <w:rsid w:val="004771C0"/>
    <w:rsid w:val="004820E3"/>
    <w:rsid w:val="004847CA"/>
    <w:rsid w:val="004849C9"/>
    <w:rsid w:val="00495153"/>
    <w:rsid w:val="004A365A"/>
    <w:rsid w:val="004A75C9"/>
    <w:rsid w:val="004B4CB0"/>
    <w:rsid w:val="004B6223"/>
    <w:rsid w:val="004B6FB8"/>
    <w:rsid w:val="004C0592"/>
    <w:rsid w:val="004C05D2"/>
    <w:rsid w:val="004C66ED"/>
    <w:rsid w:val="004D46B5"/>
    <w:rsid w:val="004E1FA6"/>
    <w:rsid w:val="004E263B"/>
    <w:rsid w:val="004F6431"/>
    <w:rsid w:val="00506FE1"/>
    <w:rsid w:val="00522177"/>
    <w:rsid w:val="00532307"/>
    <w:rsid w:val="00533F58"/>
    <w:rsid w:val="00544C41"/>
    <w:rsid w:val="00550906"/>
    <w:rsid w:val="0055396B"/>
    <w:rsid w:val="00554D72"/>
    <w:rsid w:val="00562294"/>
    <w:rsid w:val="00586EE8"/>
    <w:rsid w:val="0059532C"/>
    <w:rsid w:val="005A2DCE"/>
    <w:rsid w:val="005A381F"/>
    <w:rsid w:val="005A3AFB"/>
    <w:rsid w:val="005A5A59"/>
    <w:rsid w:val="005A728F"/>
    <w:rsid w:val="005B13B8"/>
    <w:rsid w:val="005B690D"/>
    <w:rsid w:val="005C4983"/>
    <w:rsid w:val="005D39E0"/>
    <w:rsid w:val="005D5C97"/>
    <w:rsid w:val="005F493D"/>
    <w:rsid w:val="00603FAA"/>
    <w:rsid w:val="006068CF"/>
    <w:rsid w:val="00606E1C"/>
    <w:rsid w:val="006102EF"/>
    <w:rsid w:val="00610984"/>
    <w:rsid w:val="006127FD"/>
    <w:rsid w:val="00620BB5"/>
    <w:rsid w:val="006261A7"/>
    <w:rsid w:val="00651105"/>
    <w:rsid w:val="006703B3"/>
    <w:rsid w:val="006778AB"/>
    <w:rsid w:val="00686320"/>
    <w:rsid w:val="0069222D"/>
    <w:rsid w:val="00693C86"/>
    <w:rsid w:val="006A03C4"/>
    <w:rsid w:val="006A051A"/>
    <w:rsid w:val="006A0930"/>
    <w:rsid w:val="006A0D24"/>
    <w:rsid w:val="006A2DE2"/>
    <w:rsid w:val="006A792F"/>
    <w:rsid w:val="006B3B9F"/>
    <w:rsid w:val="006D19B8"/>
    <w:rsid w:val="006E47B3"/>
    <w:rsid w:val="006E785D"/>
    <w:rsid w:val="006F1474"/>
    <w:rsid w:val="006F6197"/>
    <w:rsid w:val="00700984"/>
    <w:rsid w:val="007051FB"/>
    <w:rsid w:val="00706924"/>
    <w:rsid w:val="0071139C"/>
    <w:rsid w:val="0071781B"/>
    <w:rsid w:val="007230D6"/>
    <w:rsid w:val="007305E0"/>
    <w:rsid w:val="00734F8F"/>
    <w:rsid w:val="00736369"/>
    <w:rsid w:val="00745DA0"/>
    <w:rsid w:val="00753EB0"/>
    <w:rsid w:val="00762B18"/>
    <w:rsid w:val="00765B97"/>
    <w:rsid w:val="0077625C"/>
    <w:rsid w:val="00776F90"/>
    <w:rsid w:val="00786587"/>
    <w:rsid w:val="00794BEF"/>
    <w:rsid w:val="007A1074"/>
    <w:rsid w:val="007A6063"/>
    <w:rsid w:val="007B4EA6"/>
    <w:rsid w:val="007B77B1"/>
    <w:rsid w:val="007B7E6E"/>
    <w:rsid w:val="007C0748"/>
    <w:rsid w:val="007C35AC"/>
    <w:rsid w:val="007E09A1"/>
    <w:rsid w:val="007E267F"/>
    <w:rsid w:val="007E2BAF"/>
    <w:rsid w:val="007F28D3"/>
    <w:rsid w:val="007F4796"/>
    <w:rsid w:val="008038B9"/>
    <w:rsid w:val="00806FFB"/>
    <w:rsid w:val="00820830"/>
    <w:rsid w:val="008320C6"/>
    <w:rsid w:val="00843826"/>
    <w:rsid w:val="00850D3E"/>
    <w:rsid w:val="00863164"/>
    <w:rsid w:val="00867176"/>
    <w:rsid w:val="00867E15"/>
    <w:rsid w:val="008707AD"/>
    <w:rsid w:val="00870E1E"/>
    <w:rsid w:val="00871958"/>
    <w:rsid w:val="00876323"/>
    <w:rsid w:val="00884B20"/>
    <w:rsid w:val="008859A1"/>
    <w:rsid w:val="00894082"/>
    <w:rsid w:val="00894362"/>
    <w:rsid w:val="00894BEB"/>
    <w:rsid w:val="008A2D23"/>
    <w:rsid w:val="008A2DC8"/>
    <w:rsid w:val="008B1342"/>
    <w:rsid w:val="008B2490"/>
    <w:rsid w:val="008B34FE"/>
    <w:rsid w:val="008C408A"/>
    <w:rsid w:val="008C6937"/>
    <w:rsid w:val="008D0145"/>
    <w:rsid w:val="008D73FD"/>
    <w:rsid w:val="008E2233"/>
    <w:rsid w:val="008E55D3"/>
    <w:rsid w:val="008F1EAF"/>
    <w:rsid w:val="008F21C3"/>
    <w:rsid w:val="00904EC0"/>
    <w:rsid w:val="00904F82"/>
    <w:rsid w:val="00915264"/>
    <w:rsid w:val="009172BC"/>
    <w:rsid w:val="00920BCB"/>
    <w:rsid w:val="00921BCB"/>
    <w:rsid w:val="00923FBD"/>
    <w:rsid w:val="00924407"/>
    <w:rsid w:val="00924618"/>
    <w:rsid w:val="0093042D"/>
    <w:rsid w:val="00941B1F"/>
    <w:rsid w:val="0094588A"/>
    <w:rsid w:val="00947104"/>
    <w:rsid w:val="009566AD"/>
    <w:rsid w:val="00957027"/>
    <w:rsid w:val="00976BA8"/>
    <w:rsid w:val="00983AB7"/>
    <w:rsid w:val="00985830"/>
    <w:rsid w:val="009859F4"/>
    <w:rsid w:val="009866F0"/>
    <w:rsid w:val="009914EA"/>
    <w:rsid w:val="009A0E5F"/>
    <w:rsid w:val="009A2A30"/>
    <w:rsid w:val="009B16FA"/>
    <w:rsid w:val="009C0303"/>
    <w:rsid w:val="009C078F"/>
    <w:rsid w:val="009C2233"/>
    <w:rsid w:val="009C617C"/>
    <w:rsid w:val="009D5A5F"/>
    <w:rsid w:val="009F36BC"/>
    <w:rsid w:val="00A04F14"/>
    <w:rsid w:val="00A05935"/>
    <w:rsid w:val="00A07CBC"/>
    <w:rsid w:val="00A07FA0"/>
    <w:rsid w:val="00A1094F"/>
    <w:rsid w:val="00A23ED6"/>
    <w:rsid w:val="00A2647B"/>
    <w:rsid w:val="00A309C4"/>
    <w:rsid w:val="00A4324B"/>
    <w:rsid w:val="00A4340F"/>
    <w:rsid w:val="00A650AF"/>
    <w:rsid w:val="00A77048"/>
    <w:rsid w:val="00AA3D66"/>
    <w:rsid w:val="00AB6FA9"/>
    <w:rsid w:val="00AC7A4B"/>
    <w:rsid w:val="00AD15B6"/>
    <w:rsid w:val="00AD735E"/>
    <w:rsid w:val="00AE354F"/>
    <w:rsid w:val="00AE6ED1"/>
    <w:rsid w:val="00B05B05"/>
    <w:rsid w:val="00B10977"/>
    <w:rsid w:val="00B13DD4"/>
    <w:rsid w:val="00B1714A"/>
    <w:rsid w:val="00B2701E"/>
    <w:rsid w:val="00B2748C"/>
    <w:rsid w:val="00B30911"/>
    <w:rsid w:val="00B35983"/>
    <w:rsid w:val="00B4077B"/>
    <w:rsid w:val="00B416C2"/>
    <w:rsid w:val="00B44D0C"/>
    <w:rsid w:val="00B45800"/>
    <w:rsid w:val="00B46775"/>
    <w:rsid w:val="00B51573"/>
    <w:rsid w:val="00B53243"/>
    <w:rsid w:val="00B53B41"/>
    <w:rsid w:val="00B54860"/>
    <w:rsid w:val="00B661F6"/>
    <w:rsid w:val="00B66ABE"/>
    <w:rsid w:val="00B743F8"/>
    <w:rsid w:val="00B77190"/>
    <w:rsid w:val="00B81869"/>
    <w:rsid w:val="00B939CE"/>
    <w:rsid w:val="00BA59CA"/>
    <w:rsid w:val="00BA5A9C"/>
    <w:rsid w:val="00BB2E96"/>
    <w:rsid w:val="00BB538A"/>
    <w:rsid w:val="00BD2C61"/>
    <w:rsid w:val="00BE4412"/>
    <w:rsid w:val="00BE5389"/>
    <w:rsid w:val="00C00F6F"/>
    <w:rsid w:val="00C27FE3"/>
    <w:rsid w:val="00C3569F"/>
    <w:rsid w:val="00C53F02"/>
    <w:rsid w:val="00C608AB"/>
    <w:rsid w:val="00C642DD"/>
    <w:rsid w:val="00C702CC"/>
    <w:rsid w:val="00C721E9"/>
    <w:rsid w:val="00C85DB1"/>
    <w:rsid w:val="00C90E60"/>
    <w:rsid w:val="00C91AA0"/>
    <w:rsid w:val="00C940DE"/>
    <w:rsid w:val="00CB1BF9"/>
    <w:rsid w:val="00CB3D0A"/>
    <w:rsid w:val="00CB4612"/>
    <w:rsid w:val="00CC526A"/>
    <w:rsid w:val="00CD2FD5"/>
    <w:rsid w:val="00CD5B40"/>
    <w:rsid w:val="00CD5FA5"/>
    <w:rsid w:val="00CF2681"/>
    <w:rsid w:val="00CF6DD9"/>
    <w:rsid w:val="00D044B8"/>
    <w:rsid w:val="00D174CA"/>
    <w:rsid w:val="00D26954"/>
    <w:rsid w:val="00D27979"/>
    <w:rsid w:val="00D31248"/>
    <w:rsid w:val="00D57DF5"/>
    <w:rsid w:val="00D62EDD"/>
    <w:rsid w:val="00D67E62"/>
    <w:rsid w:val="00D91D89"/>
    <w:rsid w:val="00D96EE2"/>
    <w:rsid w:val="00DA1846"/>
    <w:rsid w:val="00DA2014"/>
    <w:rsid w:val="00DB14FB"/>
    <w:rsid w:val="00DC182D"/>
    <w:rsid w:val="00DC527B"/>
    <w:rsid w:val="00DD2B2C"/>
    <w:rsid w:val="00DD5F27"/>
    <w:rsid w:val="00DE11B1"/>
    <w:rsid w:val="00DE5A72"/>
    <w:rsid w:val="00DF27E1"/>
    <w:rsid w:val="00DF6F70"/>
    <w:rsid w:val="00E00A92"/>
    <w:rsid w:val="00E02116"/>
    <w:rsid w:val="00E134A0"/>
    <w:rsid w:val="00E13EE0"/>
    <w:rsid w:val="00E1521B"/>
    <w:rsid w:val="00E220C6"/>
    <w:rsid w:val="00E236BC"/>
    <w:rsid w:val="00E239C6"/>
    <w:rsid w:val="00E54163"/>
    <w:rsid w:val="00E65307"/>
    <w:rsid w:val="00E653B3"/>
    <w:rsid w:val="00E71CC8"/>
    <w:rsid w:val="00E75526"/>
    <w:rsid w:val="00E86E54"/>
    <w:rsid w:val="00EA238F"/>
    <w:rsid w:val="00EC176C"/>
    <w:rsid w:val="00EC4314"/>
    <w:rsid w:val="00EC7F2F"/>
    <w:rsid w:val="00ED3670"/>
    <w:rsid w:val="00ED54A9"/>
    <w:rsid w:val="00EE36FB"/>
    <w:rsid w:val="00F03016"/>
    <w:rsid w:val="00F2710B"/>
    <w:rsid w:val="00F32174"/>
    <w:rsid w:val="00F322F4"/>
    <w:rsid w:val="00F43806"/>
    <w:rsid w:val="00F51242"/>
    <w:rsid w:val="00F51C95"/>
    <w:rsid w:val="00F561FC"/>
    <w:rsid w:val="00F6463E"/>
    <w:rsid w:val="00F70B45"/>
    <w:rsid w:val="00F73904"/>
    <w:rsid w:val="00F833B2"/>
    <w:rsid w:val="00F9183C"/>
    <w:rsid w:val="00FA416A"/>
    <w:rsid w:val="00FA7D9E"/>
    <w:rsid w:val="00FB261F"/>
    <w:rsid w:val="00FC024A"/>
    <w:rsid w:val="00FC3140"/>
    <w:rsid w:val="00FC4F80"/>
    <w:rsid w:val="00FD0083"/>
    <w:rsid w:val="00FD61D2"/>
    <w:rsid w:val="00FF068F"/>
    <w:rsid w:val="00FF0DCF"/>
    <w:rsid w:val="00FF25B9"/>
    <w:rsid w:val="00FF2DC6"/>
    <w:rsid w:val="00FF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BBB5D3-0F46-4B8F-91C9-592C77E48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B9F"/>
  </w:style>
  <w:style w:type="paragraph" w:styleId="1">
    <w:name w:val="heading 1"/>
    <w:basedOn w:val="a"/>
    <w:next w:val="a"/>
    <w:link w:val="10"/>
    <w:uiPriority w:val="9"/>
    <w:qFormat/>
    <w:rsid w:val="00184C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4C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Основной текст_"/>
    <w:basedOn w:val="a0"/>
    <w:link w:val="4"/>
    <w:rsid w:val="001A35E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3"/>
    <w:rsid w:val="001A35EE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styleId="a4">
    <w:name w:val="Table Grid"/>
    <w:basedOn w:val="a1"/>
    <w:uiPriority w:val="59"/>
    <w:rsid w:val="001A35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uiPriority w:val="20"/>
    <w:qFormat/>
    <w:rsid w:val="001A35EE"/>
    <w:rPr>
      <w:i/>
      <w:iCs/>
    </w:rPr>
  </w:style>
  <w:style w:type="paragraph" w:styleId="a6">
    <w:name w:val="No Spacing"/>
    <w:uiPriority w:val="1"/>
    <w:qFormat/>
    <w:rsid w:val="009866F0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F43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380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208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20830"/>
  </w:style>
  <w:style w:type="paragraph" w:styleId="ab">
    <w:name w:val="footer"/>
    <w:basedOn w:val="a"/>
    <w:link w:val="ac"/>
    <w:uiPriority w:val="99"/>
    <w:unhideWhenUsed/>
    <w:rsid w:val="008208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20830"/>
  </w:style>
  <w:style w:type="paragraph" w:styleId="ad">
    <w:name w:val="List Paragraph"/>
    <w:basedOn w:val="a"/>
    <w:uiPriority w:val="34"/>
    <w:qFormat/>
    <w:rsid w:val="00303470"/>
    <w:pPr>
      <w:ind w:left="720"/>
      <w:contextualSpacing/>
    </w:pPr>
  </w:style>
  <w:style w:type="paragraph" w:styleId="ae">
    <w:name w:val="Normal (Web)"/>
    <w:basedOn w:val="a"/>
    <w:uiPriority w:val="99"/>
    <w:semiHidden/>
    <w:unhideWhenUsed/>
    <w:rsid w:val="00D27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D27979"/>
    <w:rPr>
      <w:b/>
      <w:bCs/>
    </w:rPr>
  </w:style>
  <w:style w:type="character" w:styleId="af0">
    <w:name w:val="Hyperlink"/>
    <w:basedOn w:val="a0"/>
    <w:uiPriority w:val="99"/>
    <w:semiHidden/>
    <w:unhideWhenUsed/>
    <w:rsid w:val="00D27979"/>
    <w:rPr>
      <w:color w:val="0000FF"/>
      <w:u w:val="single"/>
    </w:rPr>
  </w:style>
  <w:style w:type="paragraph" w:customStyle="1" w:styleId="ConsPlusNormal">
    <w:name w:val="ConsPlusNormal"/>
    <w:rsid w:val="000A4C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5B13B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B13B8"/>
    <w:pPr>
      <w:widowControl w:val="0"/>
      <w:shd w:val="clear" w:color="auto" w:fill="FFFFFF"/>
      <w:spacing w:before="300" w:after="0" w:line="0" w:lineRule="atLeas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E50ABED2A2449CF8147C23815934C5D88168F9B010981829394DBB5C179DBBF33B8534B3CC72E61B01409AF53873249BAD2A4FE095EC17DaEbA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4722&amp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9115A-EE29-40AB-8C37-2AEFBEBC9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4</Pages>
  <Words>1277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Борисович Власов</dc:creator>
  <cp:lastModifiedBy>202</cp:lastModifiedBy>
  <cp:revision>9</cp:revision>
  <cp:lastPrinted>2025-12-01T05:40:00Z</cp:lastPrinted>
  <dcterms:created xsi:type="dcterms:W3CDTF">2025-10-15T01:30:00Z</dcterms:created>
  <dcterms:modified xsi:type="dcterms:W3CDTF">2025-12-01T05:41:00Z</dcterms:modified>
</cp:coreProperties>
</file>